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8" w:rsidRDefault="00B10C38" w:rsidP="00B10C38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10C38" w:rsidRDefault="00B10C38" w:rsidP="00B1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B10C38" w:rsidRDefault="00B10C38" w:rsidP="00B1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B10C38" w:rsidRPr="00981EB4" w:rsidRDefault="00B10C38" w:rsidP="00B10C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10C38" w:rsidRPr="00786814" w:rsidRDefault="00B10C38" w:rsidP="00B1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B10C38" w:rsidRPr="00786814" w:rsidRDefault="00B10C38" w:rsidP="00B10C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B10C38" w:rsidRDefault="00B10C38" w:rsidP="00B10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75"/>
        <w:gridCol w:w="1418"/>
        <w:gridCol w:w="425"/>
        <w:gridCol w:w="1026"/>
        <w:gridCol w:w="108"/>
        <w:gridCol w:w="6554"/>
      </w:tblGrid>
      <w:tr w:rsidR="00B10C38" w:rsidRPr="00D609B7" w:rsidTr="00B10C38">
        <w:trPr>
          <w:trHeight w:val="345"/>
        </w:trPr>
        <w:tc>
          <w:tcPr>
            <w:tcW w:w="2093" w:type="dxa"/>
            <w:gridSpan w:val="2"/>
            <w:vAlign w:val="bottom"/>
          </w:tcPr>
          <w:p w:rsidR="00B10C38" w:rsidRPr="00485F6B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5F6B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8113" w:type="dxa"/>
            <w:gridSpan w:val="4"/>
            <w:tcBorders>
              <w:bottom w:val="single" w:sz="4" w:space="0" w:color="auto"/>
            </w:tcBorders>
            <w:vAlign w:val="bottom"/>
          </w:tcPr>
          <w:p w:rsidR="00B10C38" w:rsidRPr="00485F6B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38" w:rsidRPr="00D609B7" w:rsidTr="00B10C38">
        <w:trPr>
          <w:trHeight w:val="413"/>
        </w:trPr>
        <w:tc>
          <w:tcPr>
            <w:tcW w:w="2093" w:type="dxa"/>
            <w:gridSpan w:val="2"/>
            <w:vAlign w:val="bottom"/>
          </w:tcPr>
          <w:p w:rsidR="00B10C38" w:rsidRPr="00485F6B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38" w:rsidRPr="00D609B7" w:rsidTr="00B10C38">
        <w:trPr>
          <w:trHeight w:val="405"/>
        </w:trPr>
        <w:tc>
          <w:tcPr>
            <w:tcW w:w="2093" w:type="dxa"/>
            <w:gridSpan w:val="2"/>
            <w:vAlign w:val="bottom"/>
          </w:tcPr>
          <w:p w:rsidR="00B10C38" w:rsidRPr="00485F6B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0C38" w:rsidRPr="00485F6B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38" w:rsidRPr="00D609B7" w:rsidTr="00B10C38">
        <w:trPr>
          <w:trHeight w:val="425"/>
        </w:trPr>
        <w:tc>
          <w:tcPr>
            <w:tcW w:w="10206" w:type="dxa"/>
            <w:gridSpan w:val="6"/>
            <w:vAlign w:val="bottom"/>
          </w:tcPr>
          <w:p w:rsidR="00B10C38" w:rsidRPr="006D3ED0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10C38" w:rsidRDefault="00B10C38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ЗАДАНИЕ НА ПЕДАГОГИЧЕСКУЮ ПРАКТИКУ</w:t>
            </w:r>
          </w:p>
          <w:p w:rsidR="00B10C38" w:rsidRPr="00485F6B" w:rsidRDefault="00B10C38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2016-2017 учебный год  </w:t>
            </w:r>
          </w:p>
        </w:tc>
      </w:tr>
      <w:tr w:rsidR="00B10C38" w:rsidRPr="00D609B7" w:rsidTr="00B10C38">
        <w:trPr>
          <w:trHeight w:val="425"/>
        </w:trPr>
        <w:tc>
          <w:tcPr>
            <w:tcW w:w="675" w:type="dxa"/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</w:p>
        </w:tc>
        <w:tc>
          <w:tcPr>
            <w:tcW w:w="9531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0C38" w:rsidRPr="00D609B7" w:rsidTr="00B10C38">
        <w:trPr>
          <w:trHeight w:val="153"/>
        </w:trPr>
        <w:tc>
          <w:tcPr>
            <w:tcW w:w="10206" w:type="dxa"/>
            <w:gridSpan w:val="6"/>
            <w:vAlign w:val="bottom"/>
          </w:tcPr>
          <w:p w:rsidR="00B10C38" w:rsidRPr="00677DB5" w:rsidRDefault="00B10C38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ФИО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аспиранта</w:t>
            </w:r>
          </w:p>
        </w:tc>
      </w:tr>
      <w:tr w:rsidR="00B10C38" w:rsidRPr="00D609B7" w:rsidTr="00B10C38">
        <w:trPr>
          <w:trHeight w:val="425"/>
        </w:trPr>
        <w:tc>
          <w:tcPr>
            <w:tcW w:w="3652" w:type="dxa"/>
            <w:gridSpan w:val="5"/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 практики:</w:t>
            </w:r>
          </w:p>
        </w:tc>
        <w:tc>
          <w:tcPr>
            <w:tcW w:w="6554" w:type="dxa"/>
            <w:tcBorders>
              <w:left w:val="nil"/>
              <w:bottom w:val="single" w:sz="4" w:space="0" w:color="auto"/>
            </w:tcBorders>
            <w:vAlign w:val="bottom"/>
          </w:tcPr>
          <w:p w:rsidR="00B10C38" w:rsidRPr="00786814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814">
              <w:rPr>
                <w:rFonts w:ascii="Times New Roman" w:hAnsi="Times New Roman"/>
                <w:sz w:val="24"/>
                <w:szCs w:val="24"/>
              </w:rPr>
              <w:t>Московская государственная консерватория</w:t>
            </w:r>
          </w:p>
        </w:tc>
      </w:tr>
      <w:tr w:rsidR="00B10C38" w:rsidRPr="00D609B7" w:rsidTr="00B10C38">
        <w:trPr>
          <w:trHeight w:val="42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(указывается полное наименование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Консерватор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ии </w:t>
            </w: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>и ее</w:t>
            </w:r>
            <w:proofErr w:type="gramEnd"/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 структурного подразделения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:rsidR="00B10C38" w:rsidRPr="00786814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814">
              <w:rPr>
                <w:rFonts w:ascii="Times New Roman" w:hAnsi="Times New Roman"/>
                <w:sz w:val="24"/>
                <w:szCs w:val="24"/>
              </w:rPr>
              <w:t>имени П. И. Чайковского</w:t>
            </w:r>
            <w:r>
              <w:rPr>
                <w:rFonts w:ascii="Times New Roman" w:hAnsi="Times New Roman"/>
                <w:sz w:val="24"/>
                <w:szCs w:val="24"/>
              </w:rPr>
              <w:t>, кафедра</w:t>
            </w:r>
          </w:p>
        </w:tc>
      </w:tr>
      <w:tr w:rsidR="00B10C38" w:rsidRPr="00D609B7" w:rsidTr="00B10C38">
        <w:trPr>
          <w:trHeight w:val="425"/>
        </w:trPr>
        <w:tc>
          <w:tcPr>
            <w:tcW w:w="2518" w:type="dxa"/>
            <w:gridSpan w:val="3"/>
            <w:tcBorders>
              <w:top w:val="single" w:sz="4" w:space="0" w:color="auto"/>
            </w:tcBorders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10C38" w:rsidRPr="00786814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814">
              <w:rPr>
                <w:rFonts w:ascii="Times New Roman" w:hAnsi="Times New Roman"/>
                <w:sz w:val="24"/>
                <w:szCs w:val="24"/>
              </w:rPr>
              <w:t xml:space="preserve">г. Москва, ул. Б. Никитская, 13/6, стр.1 </w:t>
            </w:r>
          </w:p>
        </w:tc>
      </w:tr>
      <w:tr w:rsidR="00B10C38" w:rsidRPr="006D3ED0" w:rsidTr="00B10C38">
        <w:trPr>
          <w:trHeight w:val="118"/>
        </w:trPr>
        <w:tc>
          <w:tcPr>
            <w:tcW w:w="3652" w:type="dxa"/>
            <w:gridSpan w:val="5"/>
            <w:vAlign w:val="bottom"/>
          </w:tcPr>
          <w:p w:rsidR="00B10C38" w:rsidRPr="006D3ED0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54" w:type="dxa"/>
            <w:tcBorders>
              <w:left w:val="nil"/>
            </w:tcBorders>
            <w:vAlign w:val="bottom"/>
          </w:tcPr>
          <w:p w:rsidR="00B10C38" w:rsidRPr="006D3ED0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0C38" w:rsidRPr="00D609B7" w:rsidTr="00B10C38">
        <w:trPr>
          <w:trHeight w:val="425"/>
        </w:trPr>
        <w:tc>
          <w:tcPr>
            <w:tcW w:w="3544" w:type="dxa"/>
            <w:gridSpan w:val="4"/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прохождения практики:</w:t>
            </w:r>
          </w:p>
        </w:tc>
        <w:tc>
          <w:tcPr>
            <w:tcW w:w="6662" w:type="dxa"/>
            <w:gridSpan w:val="2"/>
            <w:tcBorders>
              <w:left w:val="nil"/>
            </w:tcBorders>
            <w:vAlign w:val="bottom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 ___ »___________ 20    г. по « ___ »_____________20   г.</w:t>
            </w:r>
          </w:p>
        </w:tc>
      </w:tr>
      <w:tr w:rsidR="00B10C38" w:rsidRPr="00677DB5" w:rsidTr="00B10C38">
        <w:trPr>
          <w:trHeight w:val="187"/>
        </w:trPr>
        <w:tc>
          <w:tcPr>
            <w:tcW w:w="3544" w:type="dxa"/>
            <w:gridSpan w:val="4"/>
            <w:vAlign w:val="bottom"/>
          </w:tcPr>
          <w:p w:rsidR="00B10C38" w:rsidRPr="00677DB5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left w:val="nil"/>
            </w:tcBorders>
            <w:vAlign w:val="bottom"/>
          </w:tcPr>
          <w:p w:rsidR="00B10C38" w:rsidRPr="00677DB5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C38" w:rsidRPr="00D609B7" w:rsidTr="00B10C38">
        <w:trPr>
          <w:trHeight w:val="425"/>
        </w:trPr>
        <w:tc>
          <w:tcPr>
            <w:tcW w:w="10206" w:type="dxa"/>
            <w:gridSpan w:val="6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прохождения практики:</w:t>
            </w:r>
          </w:p>
          <w:p w:rsidR="00B10C38" w:rsidRPr="002702B2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формирование комплексной психолого-педагогической, методической, информационно-технологической готовности специалиста к педагогической деятельности в вузе.</w:t>
            </w:r>
          </w:p>
          <w:p w:rsidR="00B10C38" w:rsidRPr="00540F25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0C38" w:rsidRPr="00D609B7" w:rsidTr="00B10C38">
        <w:trPr>
          <w:trHeight w:val="243"/>
        </w:trPr>
        <w:tc>
          <w:tcPr>
            <w:tcW w:w="10206" w:type="dxa"/>
            <w:gridSpan w:val="6"/>
          </w:tcPr>
          <w:p w:rsidR="00B10C38" w:rsidRPr="00685C19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5C19">
              <w:rPr>
                <w:rFonts w:ascii="Times New Roman" w:hAnsi="Times New Roman"/>
                <w:b/>
              </w:rPr>
              <w:t>Задачи прохождения практики: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12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практическое освоение основ педагогики высшей школы и современных педагогических технологий;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12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формирование представлений об основах построения образовательного процесса в вузе;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459"/>
                <w:tab w:val="left" w:pos="12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развитие современного педагогического мышления и творческих способностей будущих преподавателей;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12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воспитание и стимулирование познавательной активности ассистентов-стажеров, любви и заинтересованности в будущей педагогической деятельности;</w:t>
            </w:r>
          </w:p>
          <w:p w:rsidR="00B10C38" w:rsidRPr="002702B2" w:rsidRDefault="00B10C38" w:rsidP="00866345">
            <w:pPr>
              <w:pStyle w:val="a3"/>
              <w:tabs>
                <w:tab w:val="left" w:pos="0"/>
                <w:tab w:val="left" w:pos="176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организации самостоятельной работы обучающихся, развития их художественного вкуса и общекультурного уровня.</w:t>
            </w:r>
          </w:p>
          <w:p w:rsidR="00B10C38" w:rsidRPr="00540F25" w:rsidRDefault="00B10C38" w:rsidP="00866345">
            <w:pPr>
              <w:pStyle w:val="a3"/>
              <w:tabs>
                <w:tab w:val="left" w:pos="0"/>
                <w:tab w:val="left" w:pos="176"/>
                <w:tab w:val="left" w:pos="1276"/>
              </w:tabs>
              <w:spacing w:after="0" w:line="240" w:lineRule="auto"/>
              <w:ind w:left="176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10C38" w:rsidRPr="00D609B7" w:rsidTr="00B10C38">
        <w:trPr>
          <w:trHeight w:val="2111"/>
        </w:trPr>
        <w:tc>
          <w:tcPr>
            <w:tcW w:w="10206" w:type="dxa"/>
            <w:gridSpan w:val="6"/>
          </w:tcPr>
          <w:p w:rsidR="00B10C38" w:rsidRPr="00685C19" w:rsidRDefault="00B10C38" w:rsidP="00866345">
            <w:pPr>
              <w:tabs>
                <w:tab w:val="left" w:pos="17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5C19">
              <w:rPr>
                <w:rFonts w:ascii="Times New Roman" w:hAnsi="Times New Roman"/>
                <w:b/>
              </w:rPr>
              <w:t>Вопросы, подлежащие изучению: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09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изучение основных направлений, содержания, форм и способов работы отдельных педагогов и педагогических коллективов образовательных учреждений высшего профессионального образования, в частности – Консерватории;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709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организация индивидуальной и коллективной учебно-познавательной, творческо-художественной, научно-исследовательской деятельности студентов;</w:t>
            </w:r>
          </w:p>
          <w:p w:rsidR="00B10C38" w:rsidRPr="00680921" w:rsidRDefault="00B10C38" w:rsidP="00B10C38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</w:tabs>
              <w:spacing w:line="240" w:lineRule="auto"/>
              <w:ind w:left="176" w:hanging="176"/>
              <w:jc w:val="both"/>
              <w:rPr>
                <w:rFonts w:ascii="Times New Roman" w:hAnsi="Times New Roman"/>
                <w:b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овладение навыками подготовки и проведения индивидуальных и групповых занятий, контрольных мероприятий, оценки качества образовательной деятельности.</w:t>
            </w:r>
          </w:p>
        </w:tc>
      </w:tr>
      <w:tr w:rsidR="00B10C38" w:rsidRPr="00D609B7" w:rsidTr="00B10C38">
        <w:trPr>
          <w:trHeight w:val="1899"/>
        </w:trPr>
        <w:tc>
          <w:tcPr>
            <w:tcW w:w="10206" w:type="dxa"/>
            <w:gridSpan w:val="6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практики: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изучение основных направлений, содержания, форм и способов работы отдельных педагогов и педагогических коллективов образовательных учреждений высшего образования;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организация индивидуальной и коллективной учебно-познавательной, творческо-художественной деятельности студентов;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 xml:space="preserve">овладение навыками подготовки и проведения индивидуальных (или групповых) занятий, контрольных мероприятий, оценки качества образовательной деятельности. </w:t>
            </w:r>
          </w:p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 в рамках педагогической практики:</w:t>
            </w:r>
          </w:p>
          <w:p w:rsidR="00B10C38" w:rsidRPr="002702B2" w:rsidRDefault="00B10C38" w:rsidP="00866345">
            <w:pPr>
              <w:pStyle w:val="a3"/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02B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организационная работа: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знакомство со структурой Консерватории (учреждения – базы практики);</w:t>
            </w:r>
          </w:p>
          <w:p w:rsidR="00B10C38" w:rsidRPr="000C2B87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2B87">
              <w:rPr>
                <w:rFonts w:ascii="Times New Roman" w:hAnsi="Times New Roman"/>
                <w:sz w:val="20"/>
                <w:szCs w:val="20"/>
              </w:rPr>
              <w:t>знакомство с должностными инструкциями преподавателя, Консерватории, документами,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2B87">
              <w:rPr>
                <w:rFonts w:ascii="Times New Roman" w:hAnsi="Times New Roman"/>
                <w:sz w:val="20"/>
                <w:szCs w:val="20"/>
              </w:rPr>
              <w:t>регламентирующими учебный процесс;</w:t>
            </w:r>
          </w:p>
          <w:p w:rsidR="00B10C38" w:rsidRPr="002702B2" w:rsidRDefault="00B10C38" w:rsidP="00866345">
            <w:pPr>
              <w:pStyle w:val="a3"/>
              <w:tabs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02B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методическая работа: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изучение ФГОС по соответствующим направлениям подготовки студентов;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ознакомление с методическим обеспечением учебного процесса кафедры;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изучение учебно-методической литературы, материально-технического обеспечения по рекомендованным дисциплинам учебного плана;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lastRenderedPageBreak/>
              <w:t>подбор и анализ основной и дополнительной литературы в соответствии с тематикой и целями занятий;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самостоятельная разработка рабочей программы по предложенной дисциплине;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разработка на основе рабочей программы по предложенной дисциплине лекций и /или семинарских занятий;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подготовка учебно-методических материалов в соответствии с профилем подготовки в аспирантуре (презентаций, материалов для семинарских занятий и т.д.);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подготовка контрольно-измерительных материалов: тестов, экзаменационных вопросов, контрольных работ и иных форм педагогического контроля;</w:t>
            </w:r>
          </w:p>
          <w:p w:rsidR="00B10C38" w:rsidRPr="002702B2" w:rsidRDefault="00B10C38" w:rsidP="00866345">
            <w:pPr>
              <w:pStyle w:val="a3"/>
              <w:tabs>
                <w:tab w:val="left" w:pos="426"/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02B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учебная работа:  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посещение учебных занятий в классе своего руководителя, ведущих преподавателей Консерватории и, при возможности, других творческих вузов в России и за рубежом;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посещение авторских курсов, мастер-классов, открытых уроков, конференций, творческих встреч с целью изучения методик преподавания, знакомства с передовым педагогическим, исполнительским, творческим опытом;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02B2">
              <w:rPr>
                <w:rFonts w:ascii="Times New Roman" w:hAnsi="Times New Roman"/>
                <w:sz w:val="20"/>
                <w:szCs w:val="20"/>
              </w:rPr>
              <w:t>взаимопосещение</w:t>
            </w:r>
            <w:proofErr w:type="spellEnd"/>
            <w:r w:rsidRPr="002702B2">
              <w:rPr>
                <w:rFonts w:ascii="Times New Roman" w:hAnsi="Times New Roman"/>
                <w:sz w:val="20"/>
                <w:szCs w:val="20"/>
              </w:rPr>
              <w:t xml:space="preserve"> занятий по педагогической практике </w:t>
            </w:r>
            <w:proofErr w:type="gramStart"/>
            <w:r w:rsidRPr="002702B2">
              <w:rPr>
                <w:rFonts w:ascii="Times New Roman" w:hAnsi="Times New Roman"/>
                <w:sz w:val="20"/>
                <w:szCs w:val="20"/>
              </w:rPr>
              <w:t>аспирантов</w:t>
            </w:r>
            <w:proofErr w:type="gramEnd"/>
            <w:r w:rsidRPr="002702B2">
              <w:rPr>
                <w:rFonts w:ascii="Times New Roman" w:hAnsi="Times New Roman"/>
                <w:sz w:val="20"/>
                <w:szCs w:val="20"/>
              </w:rPr>
              <w:t xml:space="preserve"> как своего года обучения, так и предыдущего (последующего), их анализ;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851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 xml:space="preserve">посещение зачетных и экзаменационных аттестаций студентов. 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самостоятельные занятия (практика) в специальном классе своего научного руководителя в Консерватории в качестве ассистента; проведение индивидуальных или групповых занятий по предложенной дисциплине (лекций, семинаров, практических работ) с использованием интерактивных форм обучения, самоанализ;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самостоятельные занятия (практика) в качестве штатных преподавателей в иных образовательных учреждениях, соответствующих профилю получаемого профессионального образования;</w:t>
            </w:r>
          </w:p>
          <w:p w:rsidR="00B10C38" w:rsidRPr="002702B2" w:rsidRDefault="00B10C38" w:rsidP="00B10C38">
            <w:pPr>
              <w:pStyle w:val="a3"/>
              <w:tabs>
                <w:tab w:val="left" w:pos="176"/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2702B2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научно-исследовательская работа:</w:t>
            </w:r>
          </w:p>
          <w:p w:rsidR="00B10C38" w:rsidRPr="00680921" w:rsidRDefault="00B10C38" w:rsidP="00B10C38">
            <w:pPr>
              <w:pStyle w:val="a3"/>
              <w:numPr>
                <w:ilvl w:val="0"/>
                <w:numId w:val="2"/>
              </w:numPr>
              <w:tabs>
                <w:tab w:val="left" w:pos="176"/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организация и проведение научного исследования со студентами в рамках выполнения ими курсовых, квалификационных и иных научно-исследовательских работ с целью приобщения студентов к науке и развитию у практиканта навыков научного руководства.</w:t>
            </w:r>
          </w:p>
        </w:tc>
      </w:tr>
      <w:tr w:rsidR="00B10C38" w:rsidRPr="00D609B7" w:rsidTr="00B10C38">
        <w:trPr>
          <w:trHeight w:val="1899"/>
        </w:trPr>
        <w:tc>
          <w:tcPr>
            <w:tcW w:w="10206" w:type="dxa"/>
            <w:gridSpan w:val="6"/>
          </w:tcPr>
          <w:p w:rsidR="00B10C38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10C38" w:rsidRPr="00685C19" w:rsidRDefault="00B10C38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85C19">
              <w:rPr>
                <w:rFonts w:ascii="Times New Roman" w:hAnsi="Times New Roman"/>
                <w:b/>
              </w:rPr>
              <w:t>Ожидаемые результаты педагогической практики:</w:t>
            </w:r>
          </w:p>
          <w:p w:rsidR="00B10C38" w:rsidRPr="00B10C38" w:rsidRDefault="00B10C38" w:rsidP="00B10C38">
            <w:pPr>
              <w:shd w:val="clear" w:color="auto" w:fill="FFFFFF"/>
              <w:tabs>
                <w:tab w:val="left" w:pos="0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10C3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знать: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сущность и проблемы обучения и воспитания в высшей школе;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 xml:space="preserve">психологические особенности студентов, влияние индивидуальных различий студентов на результаты педагогической деятельности; 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методическую литературу по профилю;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основные принципы отечественной и зарубежной педагогики;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традиционные и новейшие (в том числе авторские) методики преподавания;</w:t>
            </w:r>
          </w:p>
          <w:p w:rsidR="00B10C38" w:rsidRPr="00B10C38" w:rsidRDefault="00B10C38" w:rsidP="00B10C38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10C3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уметь: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использовать в учебном процессе теоретические знания;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методически грамотно строить уроки со студентами разного возраста;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подбирать необходимые пособия и учебно-методические материалы для проведения занятий, а также для контрольных уроков, зачетов, экзаменов;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планировать учебный процесс, составлять программы, календарные и поурочные планы занятий;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проводить психолого-педагогические наблюдения;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анализировать усвоение студентами учебного материала и делать необходимые методические выводы;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пользоваться справочной литературой;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правильно оформлять учебную документацию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разрабатывать новые педагогические технологии.</w:t>
            </w:r>
          </w:p>
          <w:p w:rsidR="00B10C38" w:rsidRPr="00B10C38" w:rsidRDefault="00B10C38" w:rsidP="00B10C38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10C38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владеть: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основами научно-методической и учебно-методической работы в высшей школе;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методами формирования у студентов навыков самостоятельной работы, профессионального мышления и развития творческих способностей;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культурой профессиональной речи;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навыками творческого подхода к решению педагогических задач разного уровня;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навыками общения со студентами разного возраста и различного уровня подготовки;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навыками воспитательной работы;</w:t>
            </w:r>
          </w:p>
          <w:p w:rsidR="00B10C38" w:rsidRPr="002702B2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современными формами и средствами обучения;</w:t>
            </w:r>
          </w:p>
          <w:p w:rsidR="00B10C38" w:rsidRPr="00711D9E" w:rsidRDefault="00B10C38" w:rsidP="00B10C3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b/>
              </w:rPr>
            </w:pPr>
            <w:r w:rsidRPr="002702B2">
              <w:rPr>
                <w:rFonts w:ascii="Times New Roman" w:hAnsi="Times New Roman"/>
                <w:sz w:val="20"/>
                <w:szCs w:val="20"/>
              </w:rPr>
              <w:t>навыками практической реализации общепедагогических и психолого-педагогических знаний и представлений в области музыкальной педагогики, психологии музыкальной деятельности.</w:t>
            </w:r>
          </w:p>
        </w:tc>
      </w:tr>
    </w:tbl>
    <w:p w:rsidR="00B10C38" w:rsidRPr="00B10C38" w:rsidRDefault="00B10C38" w:rsidP="00B10C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0C38" w:rsidRPr="00DB159D" w:rsidRDefault="00B10C38" w:rsidP="00B10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Рассмотрено на заседании кафедры 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B10C38" w:rsidRPr="00DB159D" w:rsidRDefault="00B10C38" w:rsidP="00B10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(протокол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DB15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 xml:space="preserve">» ______________ 20 </w:t>
      </w:r>
      <w:r>
        <w:rPr>
          <w:rFonts w:ascii="Times New Roman" w:hAnsi="Times New Roman"/>
          <w:sz w:val="24"/>
          <w:szCs w:val="24"/>
        </w:rPr>
        <w:t>__</w:t>
      </w:r>
      <w:r w:rsidRPr="00DB159D">
        <w:rPr>
          <w:rFonts w:ascii="Times New Roman" w:hAnsi="Times New Roman"/>
          <w:sz w:val="24"/>
          <w:szCs w:val="24"/>
        </w:rPr>
        <w:t xml:space="preserve">  г. № 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)</w:t>
      </w:r>
      <w:proofErr w:type="gramEnd"/>
    </w:p>
    <w:p w:rsidR="00B10C38" w:rsidRPr="00B10C38" w:rsidRDefault="00B10C38" w:rsidP="00B10C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0C38" w:rsidRPr="00DB159D" w:rsidRDefault="00B10C38" w:rsidP="00B10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DB159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/ 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10C38" w:rsidRPr="00B10C38" w:rsidRDefault="00B10C38" w:rsidP="00B10C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0C38" w:rsidRPr="00DB159D" w:rsidRDefault="00B10C38" w:rsidP="00B10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/ 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B10C38" w:rsidRDefault="00B10C38" w:rsidP="00B10C3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НМЦ ______________________________ / Савельева Е. П.</w:t>
      </w:r>
    </w:p>
    <w:p w:rsidR="002A20AC" w:rsidRDefault="00B10C38" w:rsidP="00B10C38">
      <w:pPr>
        <w:tabs>
          <w:tab w:val="left" w:pos="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>Задание принято к исполнению _________________________    «____» _______________ 20__ г.</w:t>
      </w:r>
      <w:bookmarkStart w:id="0" w:name="_GoBack"/>
      <w:bookmarkEnd w:id="0"/>
    </w:p>
    <w:sectPr w:rsidR="002A20AC" w:rsidSect="00B10C3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641"/>
    <w:multiLevelType w:val="hybridMultilevel"/>
    <w:tmpl w:val="4650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637"/>
    <w:multiLevelType w:val="hybridMultilevel"/>
    <w:tmpl w:val="89BA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13D56"/>
    <w:multiLevelType w:val="hybridMultilevel"/>
    <w:tmpl w:val="575250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574B1BD7"/>
    <w:multiLevelType w:val="hybridMultilevel"/>
    <w:tmpl w:val="5B7AB2B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38"/>
    <w:rsid w:val="002A20AC"/>
    <w:rsid w:val="00B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2016-11-16T07:46:00Z</dcterms:created>
  <dcterms:modified xsi:type="dcterms:W3CDTF">2016-11-16T07:55:00Z</dcterms:modified>
</cp:coreProperties>
</file>